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5F06" w:rsidRDefault="00905F06" w:rsidP="00905F06">
      <w:pPr>
        <w:pStyle w:val="PlainText"/>
      </w:pPr>
      <w:r>
        <w:t>The events of the past 30 years in our part of the world make it evident that protection of minority rights may serve as a formal reason for imposing aggression by one country towards another.</w:t>
      </w:r>
    </w:p>
    <w:p w:rsidR="00905F06" w:rsidRDefault="00905F06" w:rsidP="00905F06">
      <w:pPr>
        <w:pStyle w:val="PlainText"/>
      </w:pPr>
    </w:p>
    <w:p w:rsidR="00905F06" w:rsidRDefault="00905F06" w:rsidP="00905F06">
      <w:pPr>
        <w:pStyle w:val="PlainText"/>
      </w:pPr>
      <w:r>
        <w:t>Manipulating the issue of minorities as such increases security risks on the one hand, and creates insurmountable barriers to the full-fledged realization of their rights, on the other.</w:t>
      </w:r>
    </w:p>
    <w:p w:rsidR="00905F06" w:rsidRDefault="00905F06" w:rsidP="00905F06">
      <w:pPr>
        <w:pStyle w:val="PlainText"/>
      </w:pPr>
    </w:p>
    <w:p w:rsidR="00905F06" w:rsidRDefault="00905F06" w:rsidP="00905F06">
      <w:pPr>
        <w:pStyle w:val="PlainText"/>
      </w:pPr>
      <w:r>
        <w:t>I believe that the time has come for the UN to concentrate its efforts on mitigating such challenges, which negatively affect not only the minorities, but also the stability in the world as whole.</w:t>
      </w:r>
    </w:p>
    <w:p w:rsidR="00905F06" w:rsidRDefault="00905F06" w:rsidP="00905F06">
      <w:pPr>
        <w:pStyle w:val="PlainText"/>
      </w:pPr>
    </w:p>
    <w:p w:rsidR="00905F06" w:rsidRDefault="00905F06" w:rsidP="00905F06">
      <w:pPr>
        <w:pStyle w:val="PlainText"/>
      </w:pPr>
      <w:r>
        <w:t>It is necessary to think about the introduction by the UN of a function of enhanced and continuous monitoring over realization of minority rights, as well as the level of their political, economic and social integration and cohesion in the countries belonging to particular risk zone.</w:t>
      </w:r>
    </w:p>
    <w:p w:rsidR="00905F06" w:rsidRDefault="00905F06" w:rsidP="00905F06">
      <w:pPr>
        <w:pStyle w:val="PlainText"/>
      </w:pPr>
    </w:p>
    <w:p w:rsidR="00905F06" w:rsidRDefault="00905F06" w:rsidP="00905F06">
      <w:pPr>
        <w:pStyle w:val="PlainText"/>
      </w:pPr>
      <w:r>
        <w:t>This will make it possible not only to measure the conflict potential in a particular territory, but also to provide the UN member states with reliable information in a timely manner.</w:t>
      </w:r>
    </w:p>
    <w:p w:rsidR="00905F06" w:rsidRDefault="00905F06" w:rsidP="00905F06">
      <w:pPr>
        <w:pStyle w:val="PlainText"/>
      </w:pPr>
    </w:p>
    <w:p w:rsidR="00905F06" w:rsidRDefault="00905F06" w:rsidP="00905F06">
      <w:pPr>
        <w:pStyle w:val="PlainText"/>
      </w:pPr>
      <w:bookmarkStart w:id="0" w:name="_GoBack"/>
      <w:r>
        <w:t>It is very important to ensure such composition of the monitoring group which would include both professional human rights activists, experts, members of leading international organizations, as well as official representatives of the UN member states without a predisposed approach to the country and the subject of monitoring.</w:t>
      </w:r>
    </w:p>
    <w:bookmarkEnd w:id="0"/>
    <w:p w:rsidR="00905F06" w:rsidRDefault="00905F06" w:rsidP="00905F06">
      <w:pPr>
        <w:pStyle w:val="PlainText"/>
      </w:pPr>
    </w:p>
    <w:p w:rsidR="00905F06" w:rsidRDefault="00905F06" w:rsidP="00905F06">
      <w:pPr>
        <w:pStyle w:val="PlainText"/>
      </w:pPr>
      <w:r>
        <w:t>Hope to hear you soon,</w:t>
      </w:r>
    </w:p>
    <w:p w:rsidR="00905F06" w:rsidRDefault="00905F06" w:rsidP="00905F06">
      <w:pPr>
        <w:pStyle w:val="PlainText"/>
      </w:pPr>
    </w:p>
    <w:p w:rsidR="00905F06" w:rsidRDefault="00905F06" w:rsidP="00905F06">
      <w:pPr>
        <w:pStyle w:val="PlainText"/>
      </w:pPr>
      <w:r>
        <w:t>Sincerely,</w:t>
      </w:r>
    </w:p>
    <w:p w:rsidR="00905F06" w:rsidRDefault="00905F06" w:rsidP="00905F06">
      <w:pPr>
        <w:pStyle w:val="PlainText"/>
      </w:pPr>
    </w:p>
    <w:p w:rsidR="00905F06" w:rsidRDefault="00905F06" w:rsidP="00905F06">
      <w:pPr>
        <w:pStyle w:val="PlainText"/>
      </w:pPr>
      <w:proofErr w:type="spellStart"/>
      <w:r>
        <w:t>Amiran</w:t>
      </w:r>
      <w:proofErr w:type="spellEnd"/>
    </w:p>
    <w:p w:rsidR="0004097E" w:rsidRDefault="0004097E"/>
    <w:sectPr w:rsidR="0004097E">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5F06"/>
    <w:rsid w:val="0004097E"/>
    <w:rsid w:val="00905F0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0F66ED"/>
  <w15:chartTrackingRefBased/>
  <w15:docId w15:val="{4461CAEC-409A-4FCA-80E4-622817EA2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905F06"/>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905F06"/>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5503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212</Words>
  <Characters>1211</Characters>
  <Application>Microsoft Office Word</Application>
  <DocSecurity>0</DocSecurity>
  <Lines>10</Lines>
  <Paragraphs>2</Paragraphs>
  <ScaleCrop>false</ScaleCrop>
  <Company/>
  <LinksUpToDate>false</LinksUpToDate>
  <CharactersWithSpaces>1421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Marcus Oda</dc:creator>
  <cp:keywords/>
  <dc:description/>
  <cp:lastModifiedBy>Marcus Oda</cp:lastModifiedBy>
  <cp:revision>1</cp:revision>
  <dcterms:created xsi:type="dcterms:W3CDTF">2022-04-29T11:28:00Z</dcterms:created>
  <dcterms:modified xsi:type="dcterms:W3CDTF">2022-04-29T11:34:00Z</dcterms:modified>
</cp:coreProperties>
</file>